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8455C" w14:textId="5120C5B4" w:rsidR="00D8623F" w:rsidRDefault="00D8623F" w:rsidP="00D8623F">
      <w:pPr>
        <w:jc w:val="center"/>
        <w:rPr>
          <w:b/>
          <w:sz w:val="36"/>
          <w:szCs w:val="36"/>
        </w:rPr>
      </w:pPr>
      <w:r>
        <w:rPr>
          <w:b/>
          <w:sz w:val="36"/>
          <w:szCs w:val="36"/>
        </w:rPr>
        <w:t xml:space="preserve">Procès-verbal du </w:t>
      </w:r>
      <w:r w:rsidRPr="00AB7923">
        <w:rPr>
          <w:b/>
          <w:sz w:val="36"/>
          <w:szCs w:val="36"/>
        </w:rPr>
        <w:t>Conseil Municipal du</w:t>
      </w:r>
      <w:r w:rsidR="00F4499B">
        <w:rPr>
          <w:b/>
          <w:sz w:val="36"/>
          <w:szCs w:val="36"/>
        </w:rPr>
        <w:t xml:space="preserve"> 9 juillet</w:t>
      </w:r>
      <w:r w:rsidR="004F136A">
        <w:rPr>
          <w:b/>
          <w:sz w:val="36"/>
          <w:szCs w:val="36"/>
        </w:rPr>
        <w:t xml:space="preserve"> </w:t>
      </w:r>
      <w:r w:rsidR="0050363A">
        <w:rPr>
          <w:b/>
          <w:sz w:val="36"/>
          <w:szCs w:val="36"/>
        </w:rPr>
        <w:t>2026</w:t>
      </w:r>
      <w:r w:rsidRPr="00AB7923">
        <w:rPr>
          <w:b/>
          <w:sz w:val="36"/>
          <w:szCs w:val="36"/>
        </w:rPr>
        <w:t xml:space="preserve"> </w:t>
      </w:r>
    </w:p>
    <w:p w14:paraId="44399B63" w14:textId="77777777" w:rsidR="00D8623F" w:rsidRDefault="00D8623F" w:rsidP="00D8623F">
      <w:pPr>
        <w:jc w:val="center"/>
        <w:rPr>
          <w:b/>
          <w:sz w:val="28"/>
          <w:szCs w:val="28"/>
        </w:rPr>
      </w:pPr>
    </w:p>
    <w:p w14:paraId="710AEAF2" w14:textId="77777777" w:rsidR="00D8623F" w:rsidRPr="00717E5F" w:rsidRDefault="00D8623F" w:rsidP="00D8623F">
      <w:pPr>
        <w:tabs>
          <w:tab w:val="left" w:pos="2835"/>
        </w:tabs>
        <w:autoSpaceDE w:val="0"/>
        <w:autoSpaceDN w:val="0"/>
        <w:adjustRightInd w:val="0"/>
        <w:jc w:val="both"/>
        <w:rPr>
          <w:rFonts w:ascii="Tahoma" w:hAnsi="Tahoma" w:cs="Tahoma"/>
          <w:b/>
          <w:bCs/>
          <w:sz w:val="18"/>
          <w:szCs w:val="20"/>
          <w:u w:val="single"/>
        </w:rPr>
      </w:pPr>
    </w:p>
    <w:p w14:paraId="4AE438C7" w14:textId="4FF86C44" w:rsidR="00D8623F" w:rsidRPr="00717E5F" w:rsidRDefault="00D8623F" w:rsidP="00D8623F">
      <w:pPr>
        <w:tabs>
          <w:tab w:val="left" w:pos="2835"/>
        </w:tabs>
        <w:autoSpaceDE w:val="0"/>
        <w:autoSpaceDN w:val="0"/>
        <w:adjustRightInd w:val="0"/>
        <w:jc w:val="both"/>
        <w:rPr>
          <w:rFonts w:ascii="Tahoma" w:hAnsi="Tahoma" w:cs="Tahoma"/>
          <w:sz w:val="18"/>
          <w:szCs w:val="20"/>
        </w:rPr>
      </w:pPr>
      <w:r w:rsidRPr="00717E5F">
        <w:rPr>
          <w:rFonts w:ascii="Tahoma" w:hAnsi="Tahoma" w:cs="Tahoma"/>
          <w:b/>
          <w:bCs/>
          <w:sz w:val="18"/>
          <w:szCs w:val="20"/>
          <w:u w:val="single"/>
        </w:rPr>
        <w:t>PRESENTS</w:t>
      </w:r>
      <w:r w:rsidRPr="00717E5F">
        <w:rPr>
          <w:rFonts w:ascii="Tahoma" w:hAnsi="Tahoma" w:cs="Tahoma"/>
          <w:sz w:val="18"/>
          <w:szCs w:val="20"/>
        </w:rPr>
        <w:t xml:space="preserve"> : </w:t>
      </w:r>
      <w:r w:rsidR="003B029B">
        <w:rPr>
          <w:rFonts w:ascii="Tahoma" w:hAnsi="Tahoma" w:cs="Tahoma"/>
          <w:sz w:val="18"/>
          <w:szCs w:val="20"/>
        </w:rPr>
        <w:t>Agathe CHAZALLON -</w:t>
      </w:r>
      <w:r w:rsidRPr="00717E5F">
        <w:rPr>
          <w:rFonts w:ascii="Tahoma" w:hAnsi="Tahoma" w:cs="Tahoma"/>
          <w:sz w:val="18"/>
          <w:szCs w:val="20"/>
        </w:rPr>
        <w:t xml:space="preserve"> Jean-Yves CHAZALLON - André DEFAY - Philippe DELABRE </w:t>
      </w:r>
      <w:r w:rsidR="004F136A">
        <w:rPr>
          <w:rFonts w:ascii="Tahoma" w:hAnsi="Tahoma" w:cs="Tahoma"/>
          <w:sz w:val="18"/>
          <w:szCs w:val="20"/>
        </w:rPr>
        <w:t>- Gérald GIBAUD –</w:t>
      </w:r>
      <w:r w:rsidRPr="00717E5F">
        <w:rPr>
          <w:rFonts w:ascii="Tahoma" w:hAnsi="Tahoma" w:cs="Tahoma"/>
          <w:sz w:val="18"/>
          <w:szCs w:val="20"/>
        </w:rPr>
        <w:t>Sonia MAUREL</w:t>
      </w:r>
      <w:r w:rsidRPr="00717E5F">
        <w:rPr>
          <w:rFonts w:ascii="Tahoma" w:hAnsi="Tahoma" w:cs="Tahoma"/>
          <w:bCs/>
          <w:sz w:val="18"/>
          <w:szCs w:val="20"/>
        </w:rPr>
        <w:t xml:space="preserve"> </w:t>
      </w:r>
      <w:r w:rsidRPr="00717E5F">
        <w:rPr>
          <w:rFonts w:ascii="Tahoma" w:hAnsi="Tahoma" w:cs="Tahoma"/>
          <w:sz w:val="18"/>
          <w:szCs w:val="20"/>
        </w:rPr>
        <w:t xml:space="preserve">- </w:t>
      </w:r>
      <w:r w:rsidRPr="00717E5F">
        <w:rPr>
          <w:rFonts w:ascii="Tahoma" w:hAnsi="Tahoma" w:cs="Tahoma"/>
          <w:bCs/>
          <w:sz w:val="18"/>
          <w:szCs w:val="20"/>
        </w:rPr>
        <w:t xml:space="preserve">Virginie MONTES </w:t>
      </w:r>
      <w:r w:rsidR="003B029B">
        <w:rPr>
          <w:rFonts w:ascii="Tahoma" w:hAnsi="Tahoma" w:cs="Tahoma"/>
          <w:bCs/>
          <w:sz w:val="18"/>
          <w:szCs w:val="20"/>
        </w:rPr>
        <w:t xml:space="preserve">- </w:t>
      </w:r>
      <w:r w:rsidR="003B029B">
        <w:rPr>
          <w:rFonts w:ascii="Tahoma" w:hAnsi="Tahoma" w:cs="Tahoma"/>
          <w:sz w:val="18"/>
          <w:szCs w:val="20"/>
        </w:rPr>
        <w:t>Patrick</w:t>
      </w:r>
      <w:r w:rsidR="003B029B" w:rsidRPr="00D43D04">
        <w:rPr>
          <w:rFonts w:ascii="Tahoma" w:hAnsi="Tahoma" w:cs="Tahoma"/>
          <w:sz w:val="18"/>
          <w:szCs w:val="20"/>
        </w:rPr>
        <w:t xml:space="preserve"> MOREL</w:t>
      </w:r>
      <w:r w:rsidR="003B029B" w:rsidRPr="00717E5F">
        <w:rPr>
          <w:rFonts w:ascii="Tahoma" w:hAnsi="Tahoma" w:cs="Tahoma"/>
          <w:sz w:val="18"/>
          <w:szCs w:val="20"/>
        </w:rPr>
        <w:t xml:space="preserve"> </w:t>
      </w:r>
      <w:r w:rsidRPr="00717E5F">
        <w:rPr>
          <w:rFonts w:ascii="Tahoma" w:hAnsi="Tahoma" w:cs="Tahoma"/>
          <w:sz w:val="18"/>
          <w:szCs w:val="20"/>
        </w:rPr>
        <w:t xml:space="preserve">- </w:t>
      </w:r>
      <w:r w:rsidR="004F136A">
        <w:rPr>
          <w:rFonts w:ascii="Tahoma" w:hAnsi="Tahoma" w:cs="Tahoma"/>
          <w:sz w:val="18"/>
          <w:szCs w:val="20"/>
        </w:rPr>
        <w:t xml:space="preserve">Lionel PEYRELONG - </w:t>
      </w:r>
      <w:r w:rsidR="003B029B">
        <w:rPr>
          <w:rFonts w:ascii="Tahoma" w:hAnsi="Tahoma" w:cs="Tahoma"/>
          <w:sz w:val="18"/>
          <w:szCs w:val="20"/>
        </w:rPr>
        <w:t>Marie ROYET</w:t>
      </w:r>
    </w:p>
    <w:p w14:paraId="306315AB" w14:textId="77777777" w:rsidR="00D8623F" w:rsidRPr="00717E5F" w:rsidRDefault="00D8623F" w:rsidP="00D8623F">
      <w:pPr>
        <w:tabs>
          <w:tab w:val="left" w:pos="2835"/>
        </w:tabs>
        <w:autoSpaceDE w:val="0"/>
        <w:autoSpaceDN w:val="0"/>
        <w:adjustRightInd w:val="0"/>
        <w:jc w:val="both"/>
      </w:pPr>
      <w:r w:rsidRPr="00717E5F">
        <w:rPr>
          <w:rFonts w:ascii="Tahoma" w:hAnsi="Tahoma" w:cs="Tahoma"/>
          <w:b/>
          <w:bCs/>
          <w:sz w:val="18"/>
          <w:szCs w:val="20"/>
          <w:u w:val="single"/>
        </w:rPr>
        <w:t>ABSENTS</w:t>
      </w:r>
      <w:r w:rsidRPr="00717E5F">
        <w:rPr>
          <w:rFonts w:ascii="Tahoma" w:hAnsi="Tahoma" w:cs="Tahoma"/>
          <w:b/>
          <w:bCs/>
          <w:sz w:val="18"/>
          <w:szCs w:val="20"/>
        </w:rPr>
        <w:t> :</w:t>
      </w:r>
      <w:r>
        <w:rPr>
          <w:rFonts w:ascii="Tahoma" w:hAnsi="Tahoma" w:cs="Tahoma"/>
          <w:b/>
          <w:bCs/>
          <w:sz w:val="18"/>
          <w:szCs w:val="20"/>
        </w:rPr>
        <w:t xml:space="preserve"> </w:t>
      </w:r>
    </w:p>
    <w:p w14:paraId="6442FFC2" w14:textId="64C544B1" w:rsidR="00D8623F" w:rsidRPr="00717E5F" w:rsidRDefault="00D8623F" w:rsidP="00D8623F">
      <w:pPr>
        <w:tabs>
          <w:tab w:val="left" w:pos="2835"/>
        </w:tabs>
        <w:autoSpaceDE w:val="0"/>
        <w:autoSpaceDN w:val="0"/>
        <w:adjustRightInd w:val="0"/>
        <w:jc w:val="both"/>
        <w:rPr>
          <w:rFonts w:ascii="Tahoma" w:hAnsi="Tahoma" w:cs="Tahoma"/>
          <w:sz w:val="18"/>
          <w:szCs w:val="20"/>
        </w:rPr>
      </w:pPr>
      <w:r w:rsidRPr="00717E5F">
        <w:rPr>
          <w:rFonts w:ascii="Tahoma" w:hAnsi="Tahoma" w:cs="Tahoma"/>
          <w:b/>
          <w:sz w:val="18"/>
          <w:szCs w:val="20"/>
          <w:u w:val="single"/>
        </w:rPr>
        <w:t>EXCUSES</w:t>
      </w:r>
      <w:r w:rsidRPr="00717E5F">
        <w:rPr>
          <w:rFonts w:ascii="Tahoma" w:hAnsi="Tahoma" w:cs="Tahoma"/>
          <w:b/>
          <w:sz w:val="18"/>
          <w:szCs w:val="20"/>
        </w:rPr>
        <w:t> :</w:t>
      </w:r>
      <w:r w:rsidRPr="00717E5F">
        <w:rPr>
          <w:rFonts w:ascii="Tahoma" w:hAnsi="Tahoma" w:cs="Tahoma"/>
          <w:sz w:val="18"/>
          <w:szCs w:val="20"/>
        </w:rPr>
        <w:t xml:space="preserve"> </w:t>
      </w:r>
      <w:r w:rsidR="00F4499B" w:rsidRPr="00D43D04">
        <w:rPr>
          <w:rFonts w:ascii="Tahoma" w:hAnsi="Tahoma" w:cs="Tahoma"/>
          <w:sz w:val="18"/>
          <w:szCs w:val="20"/>
        </w:rPr>
        <w:t>Catherine MATHIEU</w:t>
      </w:r>
    </w:p>
    <w:p w14:paraId="795AAFFB" w14:textId="7623228D" w:rsidR="00D8623F" w:rsidRPr="00717E5F" w:rsidRDefault="00D8623F" w:rsidP="00D8623F">
      <w:pPr>
        <w:tabs>
          <w:tab w:val="left" w:pos="2835"/>
        </w:tabs>
        <w:autoSpaceDE w:val="0"/>
        <w:autoSpaceDN w:val="0"/>
        <w:adjustRightInd w:val="0"/>
        <w:jc w:val="both"/>
        <w:rPr>
          <w:rFonts w:ascii="Tahoma" w:hAnsi="Tahoma" w:cs="Tahoma"/>
          <w:bCs/>
          <w:sz w:val="18"/>
          <w:szCs w:val="20"/>
        </w:rPr>
      </w:pPr>
      <w:r w:rsidRPr="00717E5F">
        <w:rPr>
          <w:rFonts w:ascii="Tahoma" w:hAnsi="Tahoma" w:cs="Tahoma"/>
          <w:b/>
          <w:bCs/>
          <w:sz w:val="18"/>
          <w:szCs w:val="20"/>
          <w:u w:val="single"/>
        </w:rPr>
        <w:t>SECRETAIRE DE SEANCE</w:t>
      </w:r>
      <w:r w:rsidRPr="00717E5F">
        <w:rPr>
          <w:rFonts w:ascii="Tahoma" w:hAnsi="Tahoma" w:cs="Tahoma"/>
          <w:b/>
          <w:bCs/>
          <w:sz w:val="18"/>
          <w:szCs w:val="20"/>
        </w:rPr>
        <w:t> </w:t>
      </w:r>
      <w:r w:rsidRPr="00717E5F">
        <w:rPr>
          <w:rFonts w:ascii="Tahoma" w:hAnsi="Tahoma" w:cs="Tahoma"/>
          <w:bCs/>
          <w:sz w:val="18"/>
          <w:szCs w:val="20"/>
        </w:rPr>
        <w:t xml:space="preserve">: </w:t>
      </w:r>
      <w:r w:rsidR="00F4499B">
        <w:rPr>
          <w:rFonts w:ascii="Tahoma" w:hAnsi="Tahoma" w:cs="Tahoma"/>
          <w:bCs/>
          <w:sz w:val="18"/>
          <w:szCs w:val="20"/>
        </w:rPr>
        <w:t>Virginie MONTES</w:t>
      </w:r>
    </w:p>
    <w:p w14:paraId="271E2FB7" w14:textId="77777777" w:rsidR="00D8623F" w:rsidRDefault="00D8623F" w:rsidP="00D8623F">
      <w:pPr>
        <w:tabs>
          <w:tab w:val="left" w:pos="2835"/>
        </w:tabs>
        <w:autoSpaceDE w:val="0"/>
        <w:autoSpaceDN w:val="0"/>
        <w:adjustRightInd w:val="0"/>
        <w:jc w:val="both"/>
        <w:rPr>
          <w:rFonts w:ascii="Tahoma" w:hAnsi="Tahoma" w:cs="Tahoma"/>
          <w:bCs/>
          <w:sz w:val="18"/>
          <w:szCs w:val="20"/>
        </w:rPr>
      </w:pPr>
    </w:p>
    <w:p w14:paraId="4C1938F3" w14:textId="77777777" w:rsidR="00D8623F" w:rsidRDefault="00D8623F" w:rsidP="00D8623F">
      <w:pPr>
        <w:tabs>
          <w:tab w:val="left" w:pos="2835"/>
        </w:tabs>
        <w:autoSpaceDE w:val="0"/>
        <w:autoSpaceDN w:val="0"/>
        <w:adjustRightInd w:val="0"/>
        <w:jc w:val="both"/>
        <w:rPr>
          <w:rFonts w:ascii="Tahoma" w:hAnsi="Tahoma" w:cs="Tahoma"/>
          <w:bCs/>
          <w:sz w:val="18"/>
          <w:szCs w:val="20"/>
        </w:rPr>
      </w:pPr>
    </w:p>
    <w:p w14:paraId="7EAAA854" w14:textId="3C43902D" w:rsidR="00D8623F" w:rsidRPr="00D15F49" w:rsidRDefault="00D8623F" w:rsidP="00D8623F">
      <w:pPr>
        <w:rPr>
          <w:b/>
          <w:sz w:val="28"/>
          <w:szCs w:val="28"/>
        </w:rPr>
      </w:pPr>
      <w:r w:rsidRPr="00D15F49">
        <w:rPr>
          <w:b/>
          <w:sz w:val="28"/>
          <w:szCs w:val="28"/>
        </w:rPr>
        <w:t>Le conseil municipal approuve la séance du</w:t>
      </w:r>
      <w:r>
        <w:rPr>
          <w:b/>
          <w:sz w:val="28"/>
          <w:szCs w:val="28"/>
        </w:rPr>
        <w:t xml:space="preserve"> </w:t>
      </w:r>
      <w:r w:rsidR="00F4499B">
        <w:rPr>
          <w:b/>
          <w:sz w:val="28"/>
          <w:szCs w:val="28"/>
        </w:rPr>
        <w:t>3 juin</w:t>
      </w:r>
      <w:r w:rsidR="004F136A">
        <w:rPr>
          <w:b/>
          <w:sz w:val="28"/>
          <w:szCs w:val="28"/>
        </w:rPr>
        <w:t xml:space="preserve"> </w:t>
      </w:r>
      <w:r w:rsidR="0050363A">
        <w:rPr>
          <w:b/>
          <w:sz w:val="28"/>
          <w:szCs w:val="28"/>
        </w:rPr>
        <w:t>2026</w:t>
      </w:r>
    </w:p>
    <w:p w14:paraId="7408877D" w14:textId="77777777" w:rsidR="00D8623F" w:rsidRDefault="00D8623F" w:rsidP="00D8623F">
      <w:pPr>
        <w:jc w:val="both"/>
        <w:rPr>
          <w:bCs/>
          <w:sz w:val="28"/>
          <w:szCs w:val="28"/>
        </w:rPr>
      </w:pPr>
    </w:p>
    <w:p w14:paraId="0642B2AF" w14:textId="77777777" w:rsidR="00D8623F" w:rsidRDefault="00D8623F" w:rsidP="00D8623F">
      <w:pPr>
        <w:jc w:val="both"/>
        <w:rPr>
          <w:b/>
          <w:sz w:val="32"/>
          <w:szCs w:val="32"/>
        </w:rPr>
      </w:pPr>
      <w:r w:rsidRPr="00BD2692">
        <w:rPr>
          <w:b/>
          <w:sz w:val="32"/>
          <w:szCs w:val="32"/>
        </w:rPr>
        <w:t>Ordre du jour :</w:t>
      </w:r>
    </w:p>
    <w:p w14:paraId="6C249551" w14:textId="77777777" w:rsidR="00F4499B" w:rsidRPr="00F4499B" w:rsidRDefault="00F4499B" w:rsidP="00F4499B">
      <w:pPr>
        <w:suppressAutoHyphens/>
        <w:jc w:val="both"/>
        <w:rPr>
          <w:b/>
          <w:sz w:val="28"/>
          <w:szCs w:val="28"/>
          <w:lang w:eastAsia="zh-CN"/>
        </w:rPr>
      </w:pPr>
    </w:p>
    <w:p w14:paraId="52813292" w14:textId="77777777" w:rsidR="00F4499B" w:rsidRPr="00F4499B" w:rsidRDefault="00F4499B" w:rsidP="00F4499B">
      <w:pPr>
        <w:numPr>
          <w:ilvl w:val="0"/>
          <w:numId w:val="3"/>
        </w:numPr>
        <w:suppressAutoHyphens/>
        <w:jc w:val="both"/>
        <w:rPr>
          <w:bCs/>
          <w:sz w:val="28"/>
          <w:szCs w:val="28"/>
          <w:lang w:eastAsia="zh-CN"/>
        </w:rPr>
      </w:pPr>
      <w:r w:rsidRPr="00F4499B">
        <w:rPr>
          <w:b/>
          <w:sz w:val="28"/>
          <w:szCs w:val="28"/>
          <w:u w:val="single"/>
          <w:lang w:eastAsia="zh-CN"/>
        </w:rPr>
        <w:t>Subvention Amendes de police</w:t>
      </w:r>
    </w:p>
    <w:p w14:paraId="417DE57A" w14:textId="77777777" w:rsidR="00F4499B" w:rsidRPr="00F4499B" w:rsidRDefault="00F4499B" w:rsidP="00F4499B">
      <w:pPr>
        <w:suppressAutoHyphens/>
        <w:jc w:val="both"/>
        <w:rPr>
          <w:bCs/>
          <w:sz w:val="28"/>
          <w:szCs w:val="28"/>
          <w:lang w:eastAsia="zh-CN"/>
        </w:rPr>
      </w:pPr>
      <w:r w:rsidRPr="00F4499B">
        <w:rPr>
          <w:bCs/>
          <w:sz w:val="28"/>
          <w:szCs w:val="28"/>
          <w:lang w:eastAsia="zh-CN"/>
        </w:rPr>
        <w:t>Monsieur le Maire explique au conseil municipal que pour bénéficier des subventions des amendes de police, il faut déposer un dossier avant le 24 juillet. Le montant de la subvention est de 12 000 € pour un montant maximum de travaux de 40 000 €.</w:t>
      </w:r>
    </w:p>
    <w:p w14:paraId="15D95C61" w14:textId="77777777" w:rsidR="00F4499B" w:rsidRPr="00F4499B" w:rsidRDefault="00F4499B" w:rsidP="00F4499B">
      <w:pPr>
        <w:suppressAutoHyphens/>
        <w:jc w:val="both"/>
        <w:rPr>
          <w:bCs/>
          <w:sz w:val="28"/>
          <w:szCs w:val="28"/>
          <w:lang w:eastAsia="zh-CN"/>
        </w:rPr>
      </w:pPr>
      <w:r w:rsidRPr="00F4499B">
        <w:rPr>
          <w:bCs/>
          <w:sz w:val="28"/>
          <w:szCs w:val="28"/>
          <w:lang w:eastAsia="zh-CN"/>
        </w:rPr>
        <w:t>Le conseil municipal a décidé de déposer un dossier pour l’aménagement de places de stationnement entre la salle des fêtes et le garage communal.</w:t>
      </w:r>
    </w:p>
    <w:p w14:paraId="4EB9ADA9" w14:textId="77777777" w:rsidR="00F4499B" w:rsidRPr="00F4499B" w:rsidRDefault="00F4499B" w:rsidP="00F4499B">
      <w:pPr>
        <w:suppressAutoHyphens/>
        <w:jc w:val="both"/>
        <w:rPr>
          <w:bCs/>
          <w:sz w:val="28"/>
          <w:szCs w:val="28"/>
          <w:lang w:eastAsia="zh-CN"/>
        </w:rPr>
      </w:pPr>
    </w:p>
    <w:p w14:paraId="4447FD9E" w14:textId="77777777" w:rsidR="00F4499B" w:rsidRPr="00F4499B" w:rsidRDefault="00F4499B" w:rsidP="00F4499B">
      <w:pPr>
        <w:numPr>
          <w:ilvl w:val="0"/>
          <w:numId w:val="3"/>
        </w:numPr>
        <w:suppressAutoHyphens/>
        <w:jc w:val="both"/>
        <w:rPr>
          <w:bCs/>
          <w:sz w:val="28"/>
          <w:szCs w:val="28"/>
          <w:lang w:eastAsia="zh-CN"/>
        </w:rPr>
      </w:pPr>
      <w:r w:rsidRPr="00F4499B">
        <w:rPr>
          <w:b/>
          <w:sz w:val="28"/>
          <w:szCs w:val="28"/>
          <w:u w:val="single"/>
          <w:lang w:eastAsia="zh-CN"/>
        </w:rPr>
        <w:t>Location du garage communal</w:t>
      </w:r>
    </w:p>
    <w:p w14:paraId="18D96C58" w14:textId="77777777" w:rsidR="00F4499B" w:rsidRPr="00F4499B" w:rsidRDefault="00F4499B" w:rsidP="00F4499B">
      <w:pPr>
        <w:suppressAutoHyphens/>
        <w:jc w:val="both"/>
        <w:rPr>
          <w:bCs/>
          <w:sz w:val="28"/>
          <w:szCs w:val="28"/>
          <w:lang w:eastAsia="zh-CN"/>
        </w:rPr>
      </w:pPr>
      <w:r w:rsidRPr="00F4499B">
        <w:rPr>
          <w:bCs/>
          <w:sz w:val="28"/>
          <w:szCs w:val="28"/>
          <w:lang w:eastAsia="zh-CN"/>
        </w:rPr>
        <w:t>Le garage communal sis 10 route du Puy est libre à la location depuis début juillet. Suite à la mise à l’affiche, 3 demandes sont parvenues à la mairie. Le conseil municipal a décidé de le louer à Mme Barriol Andrée.</w:t>
      </w:r>
    </w:p>
    <w:p w14:paraId="681E2C8E" w14:textId="77777777" w:rsidR="00F4499B" w:rsidRPr="00F4499B" w:rsidRDefault="00F4499B" w:rsidP="00F4499B">
      <w:pPr>
        <w:suppressAutoHyphens/>
        <w:jc w:val="both"/>
        <w:rPr>
          <w:bCs/>
          <w:sz w:val="28"/>
          <w:szCs w:val="28"/>
          <w:lang w:eastAsia="zh-CN"/>
        </w:rPr>
      </w:pPr>
    </w:p>
    <w:p w14:paraId="68A03374" w14:textId="77777777" w:rsidR="00F4499B" w:rsidRPr="00F4499B" w:rsidRDefault="00F4499B" w:rsidP="00F4499B">
      <w:pPr>
        <w:numPr>
          <w:ilvl w:val="0"/>
          <w:numId w:val="3"/>
        </w:numPr>
        <w:suppressAutoHyphens/>
        <w:jc w:val="both"/>
        <w:rPr>
          <w:bCs/>
          <w:sz w:val="28"/>
          <w:szCs w:val="28"/>
          <w:lang w:eastAsia="zh-CN"/>
        </w:rPr>
      </w:pPr>
      <w:r w:rsidRPr="00F4499B">
        <w:rPr>
          <w:b/>
          <w:sz w:val="28"/>
          <w:szCs w:val="28"/>
          <w:u w:val="single"/>
          <w:lang w:eastAsia="zh-CN"/>
        </w:rPr>
        <w:t xml:space="preserve">Choix de l’attributaire pour la viabilisation du lotissement </w:t>
      </w:r>
      <w:proofErr w:type="spellStart"/>
      <w:r w:rsidRPr="00F4499B">
        <w:rPr>
          <w:b/>
          <w:sz w:val="28"/>
          <w:szCs w:val="28"/>
          <w:u w:val="single"/>
          <w:lang w:eastAsia="zh-CN"/>
        </w:rPr>
        <w:t>Charigou</w:t>
      </w:r>
      <w:proofErr w:type="spellEnd"/>
      <w:r w:rsidRPr="00F4499B">
        <w:rPr>
          <w:b/>
          <w:sz w:val="28"/>
          <w:szCs w:val="28"/>
          <w:u w:val="single"/>
          <w:lang w:eastAsia="zh-CN"/>
        </w:rPr>
        <w:t xml:space="preserve"> 3</w:t>
      </w:r>
    </w:p>
    <w:p w14:paraId="64E2CA3F" w14:textId="77777777" w:rsidR="00F4499B" w:rsidRPr="00F4499B" w:rsidRDefault="00F4499B" w:rsidP="00F4499B">
      <w:pPr>
        <w:suppressAutoHyphens/>
        <w:jc w:val="both"/>
        <w:rPr>
          <w:bCs/>
          <w:sz w:val="28"/>
          <w:szCs w:val="28"/>
          <w:lang w:eastAsia="zh-CN"/>
        </w:rPr>
      </w:pPr>
      <w:r w:rsidRPr="00F4499B">
        <w:rPr>
          <w:bCs/>
          <w:sz w:val="28"/>
          <w:szCs w:val="28"/>
          <w:lang w:eastAsia="zh-CN"/>
        </w:rPr>
        <w:t xml:space="preserve">Suite à l’appel d’offres lancé pour les travaux de viabilisation du lotissement </w:t>
      </w:r>
      <w:proofErr w:type="spellStart"/>
      <w:r w:rsidRPr="00F4499B">
        <w:rPr>
          <w:bCs/>
          <w:sz w:val="28"/>
          <w:szCs w:val="28"/>
          <w:lang w:eastAsia="zh-CN"/>
        </w:rPr>
        <w:t>Charigou</w:t>
      </w:r>
      <w:proofErr w:type="spellEnd"/>
      <w:r w:rsidRPr="00F4499B">
        <w:rPr>
          <w:bCs/>
          <w:sz w:val="28"/>
          <w:szCs w:val="28"/>
          <w:lang w:eastAsia="zh-CN"/>
        </w:rPr>
        <w:t xml:space="preserve"> 3, la commission d’appel d’offres a retenu l’entreprise </w:t>
      </w:r>
      <w:proofErr w:type="spellStart"/>
      <w:r w:rsidRPr="00F4499B">
        <w:rPr>
          <w:bCs/>
          <w:sz w:val="28"/>
          <w:szCs w:val="28"/>
          <w:lang w:eastAsia="zh-CN"/>
        </w:rPr>
        <w:t>Sagnard</w:t>
      </w:r>
      <w:proofErr w:type="spellEnd"/>
      <w:r w:rsidRPr="00F4499B">
        <w:rPr>
          <w:bCs/>
          <w:sz w:val="28"/>
          <w:szCs w:val="28"/>
          <w:lang w:eastAsia="zh-CN"/>
        </w:rPr>
        <w:t xml:space="preserve"> comme attributaire du marché en collaboration avec l’entreprise Bonnefoy TP et l’entreprise Chambon pour un montant total de 211 000 € auxquels il faut rajouter la participation de la commune aux réseaux d’eau potable et d’eaux usées pour un montant de 26 400 €, réseau télécom environ 10 000 €, SDE 15 000 € et les honoraires du maître d’œuvre 30 000 € soit un coût total d’environ 300 000 € HT.</w:t>
      </w:r>
    </w:p>
    <w:p w14:paraId="6B75BC4F" w14:textId="77777777" w:rsidR="00F4499B" w:rsidRPr="00F4499B" w:rsidRDefault="00F4499B" w:rsidP="00F4499B">
      <w:pPr>
        <w:suppressAutoHyphens/>
        <w:jc w:val="both"/>
        <w:rPr>
          <w:bCs/>
          <w:sz w:val="28"/>
          <w:szCs w:val="28"/>
          <w:lang w:eastAsia="zh-CN"/>
        </w:rPr>
      </w:pPr>
      <w:r w:rsidRPr="00F4499B">
        <w:rPr>
          <w:bCs/>
          <w:sz w:val="28"/>
          <w:szCs w:val="28"/>
          <w:lang w:eastAsia="zh-CN"/>
        </w:rPr>
        <w:t>Le prix de vente des lots sera fixé ultérieurement quand la commune aura tous les montants définitifs des travaux, il devrait se situer entre 25 € et 30 € le m².</w:t>
      </w:r>
    </w:p>
    <w:p w14:paraId="1EC61258" w14:textId="77777777" w:rsidR="00F4499B" w:rsidRPr="00F4499B" w:rsidRDefault="00F4499B" w:rsidP="00F4499B">
      <w:pPr>
        <w:suppressAutoHyphens/>
        <w:jc w:val="both"/>
        <w:rPr>
          <w:bCs/>
          <w:sz w:val="28"/>
          <w:szCs w:val="28"/>
          <w:lang w:eastAsia="zh-CN"/>
        </w:rPr>
      </w:pPr>
      <w:r w:rsidRPr="00F4499B">
        <w:rPr>
          <w:bCs/>
          <w:sz w:val="28"/>
          <w:szCs w:val="28"/>
          <w:lang w:eastAsia="zh-CN"/>
        </w:rPr>
        <w:t>Les travaux devraient commencer en septembre ou octobre 2026.</w:t>
      </w:r>
    </w:p>
    <w:p w14:paraId="2FBA8652" w14:textId="77777777" w:rsidR="00F4499B" w:rsidRPr="00F4499B" w:rsidRDefault="00F4499B" w:rsidP="00F4499B">
      <w:pPr>
        <w:suppressAutoHyphens/>
        <w:jc w:val="both"/>
        <w:rPr>
          <w:bCs/>
          <w:sz w:val="28"/>
          <w:szCs w:val="28"/>
          <w:lang w:eastAsia="zh-CN"/>
        </w:rPr>
      </w:pPr>
    </w:p>
    <w:p w14:paraId="21BFD527" w14:textId="77777777" w:rsidR="00F4499B" w:rsidRPr="00F4499B" w:rsidRDefault="00F4499B" w:rsidP="00F4499B">
      <w:pPr>
        <w:numPr>
          <w:ilvl w:val="0"/>
          <w:numId w:val="2"/>
        </w:numPr>
        <w:suppressAutoHyphens/>
        <w:jc w:val="both"/>
        <w:rPr>
          <w:bCs/>
          <w:sz w:val="28"/>
          <w:szCs w:val="28"/>
          <w:lang w:eastAsia="zh-CN"/>
        </w:rPr>
      </w:pPr>
      <w:r w:rsidRPr="00F4499B">
        <w:rPr>
          <w:b/>
          <w:sz w:val="28"/>
          <w:szCs w:val="28"/>
          <w:u w:val="single"/>
          <w:lang w:eastAsia="zh-CN"/>
        </w:rPr>
        <w:t>Convention de mandat avec l’ONF</w:t>
      </w:r>
    </w:p>
    <w:p w14:paraId="5760F915" w14:textId="77777777" w:rsidR="00F4499B" w:rsidRPr="00F4499B" w:rsidRDefault="00F4499B" w:rsidP="00F4499B">
      <w:pPr>
        <w:suppressAutoHyphens/>
        <w:jc w:val="both"/>
        <w:rPr>
          <w:bCs/>
          <w:sz w:val="28"/>
          <w:szCs w:val="28"/>
          <w:lang w:eastAsia="zh-CN"/>
        </w:rPr>
      </w:pPr>
      <w:r w:rsidRPr="00F4499B">
        <w:rPr>
          <w:bCs/>
          <w:sz w:val="28"/>
          <w:szCs w:val="28"/>
          <w:lang w:eastAsia="zh-CN"/>
        </w:rPr>
        <w:t>Monsieur le Maire présente la convention de mandat proposée par l’ONF pour la réalisation des factures de vente de bois au nom de la commune en raison du passage à la facturation électronique. Le conseil municipal donne son accord pour la signature de cette convention.</w:t>
      </w:r>
    </w:p>
    <w:p w14:paraId="3E407225" w14:textId="77777777" w:rsidR="00F4499B" w:rsidRPr="00F4499B" w:rsidRDefault="00F4499B" w:rsidP="00F4499B">
      <w:pPr>
        <w:suppressAutoHyphens/>
        <w:jc w:val="both"/>
        <w:rPr>
          <w:bCs/>
          <w:sz w:val="28"/>
          <w:szCs w:val="28"/>
          <w:lang w:eastAsia="zh-CN"/>
        </w:rPr>
      </w:pPr>
    </w:p>
    <w:p w14:paraId="4967D546" w14:textId="77777777" w:rsidR="00F4499B" w:rsidRPr="00F4499B" w:rsidRDefault="00F4499B" w:rsidP="00F4499B">
      <w:pPr>
        <w:numPr>
          <w:ilvl w:val="0"/>
          <w:numId w:val="2"/>
        </w:numPr>
        <w:suppressAutoHyphens/>
        <w:jc w:val="both"/>
        <w:rPr>
          <w:bCs/>
          <w:sz w:val="28"/>
          <w:szCs w:val="28"/>
          <w:lang w:eastAsia="zh-CN"/>
        </w:rPr>
      </w:pPr>
      <w:r w:rsidRPr="00F4499B">
        <w:rPr>
          <w:b/>
          <w:sz w:val="28"/>
          <w:szCs w:val="28"/>
          <w:u w:val="single"/>
          <w:lang w:eastAsia="zh-CN"/>
        </w:rPr>
        <w:lastRenderedPageBreak/>
        <w:t>Point sur les travaux 2026</w:t>
      </w:r>
    </w:p>
    <w:p w14:paraId="2F6DC47C" w14:textId="77777777" w:rsidR="00F4499B" w:rsidRPr="00F4499B" w:rsidRDefault="00F4499B" w:rsidP="00F4499B">
      <w:pPr>
        <w:suppressAutoHyphens/>
        <w:jc w:val="both"/>
        <w:rPr>
          <w:bCs/>
          <w:sz w:val="28"/>
          <w:szCs w:val="28"/>
          <w:lang w:eastAsia="zh-CN"/>
        </w:rPr>
      </w:pPr>
      <w:r w:rsidRPr="00F4499B">
        <w:rPr>
          <w:bCs/>
          <w:sz w:val="28"/>
          <w:szCs w:val="28"/>
          <w:lang w:eastAsia="zh-CN"/>
        </w:rPr>
        <w:t>Monsieur le Maire fait un point sur les travaux prévus et réalisés.</w:t>
      </w:r>
    </w:p>
    <w:p w14:paraId="21178BA9"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Achat d’un pistolet à graisse pour l’équipe technique 396.65 €</w:t>
      </w:r>
    </w:p>
    <w:p w14:paraId="1F55983B"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Achat de 2 ordinateurs 1 803.80 €</w:t>
      </w:r>
    </w:p>
    <w:p w14:paraId="31BDCE00"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Achat de chaînes à neige 7 396.66 €</w:t>
      </w:r>
    </w:p>
    <w:p w14:paraId="5994A32D"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Rejointoiement du mur de la place du foirail et derrière la statue de la vierge 26 140.80 €</w:t>
      </w:r>
    </w:p>
    <w:p w14:paraId="3644D2A2"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Pose de barrières vers les pavillons 16 695.60 €</w:t>
      </w:r>
    </w:p>
    <w:p w14:paraId="0951702A"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 xml:space="preserve">Démolition de la maison </w:t>
      </w:r>
      <w:proofErr w:type="spellStart"/>
      <w:r w:rsidRPr="00F4499B">
        <w:rPr>
          <w:bCs/>
          <w:sz w:val="28"/>
          <w:szCs w:val="28"/>
          <w:lang w:eastAsia="zh-CN"/>
        </w:rPr>
        <w:t>Chalindar</w:t>
      </w:r>
      <w:proofErr w:type="spellEnd"/>
      <w:r w:rsidRPr="00F4499B">
        <w:rPr>
          <w:bCs/>
          <w:sz w:val="28"/>
          <w:szCs w:val="28"/>
          <w:lang w:eastAsia="zh-CN"/>
        </w:rPr>
        <w:t xml:space="preserve"> 5 721.60 €, le reste ayant été payé par la famille </w:t>
      </w:r>
      <w:proofErr w:type="spellStart"/>
      <w:r w:rsidRPr="00F4499B">
        <w:rPr>
          <w:bCs/>
          <w:sz w:val="28"/>
          <w:szCs w:val="28"/>
          <w:lang w:eastAsia="zh-CN"/>
        </w:rPr>
        <w:t>Chalindar</w:t>
      </w:r>
      <w:proofErr w:type="spellEnd"/>
    </w:p>
    <w:p w14:paraId="1448B089"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Electricité sur la terrasse du petit bazar 1 536 €</w:t>
      </w:r>
    </w:p>
    <w:p w14:paraId="43A930DD"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Numérisation des actes d’état civil 4 118.76 €</w:t>
      </w:r>
    </w:p>
    <w:p w14:paraId="4CC477DC"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Achat de micros HF pour la salle des fêtes et réfection de la sonorisation de l’église (en collaboration avec la paroisse) 2 720.64 €</w:t>
      </w:r>
    </w:p>
    <w:p w14:paraId="28370A24"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Réfection de la partie eau chaude du centre d’accueil 14 868.52 €</w:t>
      </w:r>
    </w:p>
    <w:p w14:paraId="628CCB09"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Mise aux normes de l’éclairage de sécurité du centre d’accueil 3 580.77 €</w:t>
      </w:r>
    </w:p>
    <w:p w14:paraId="4E560ECE" w14:textId="77777777" w:rsidR="00F4499B" w:rsidRPr="00F4499B" w:rsidRDefault="00F4499B" w:rsidP="00F4499B">
      <w:pPr>
        <w:numPr>
          <w:ilvl w:val="0"/>
          <w:numId w:val="2"/>
        </w:numPr>
        <w:suppressAutoHyphens/>
        <w:jc w:val="both"/>
        <w:rPr>
          <w:bCs/>
          <w:sz w:val="28"/>
          <w:szCs w:val="28"/>
          <w:lang w:eastAsia="zh-CN"/>
        </w:rPr>
      </w:pPr>
      <w:r w:rsidRPr="00F4499B">
        <w:rPr>
          <w:bCs/>
          <w:sz w:val="28"/>
          <w:szCs w:val="28"/>
          <w:lang w:eastAsia="zh-CN"/>
        </w:rPr>
        <w:t xml:space="preserve">La réfection de la toiture et l’isolation du pignon sud du centre d’accueil sont reportées en 2027 car les subventions ne pourront être demandées qu’en 2027. </w:t>
      </w:r>
    </w:p>
    <w:p w14:paraId="5682DC50" w14:textId="77777777" w:rsidR="00F4499B" w:rsidRPr="00F4499B" w:rsidRDefault="00F4499B" w:rsidP="00F4499B">
      <w:pPr>
        <w:suppressAutoHyphens/>
        <w:jc w:val="both"/>
        <w:rPr>
          <w:bCs/>
          <w:sz w:val="28"/>
          <w:szCs w:val="28"/>
          <w:lang w:eastAsia="zh-CN"/>
        </w:rPr>
      </w:pPr>
    </w:p>
    <w:p w14:paraId="754ABCFB" w14:textId="77777777" w:rsidR="00F4499B" w:rsidRPr="00F4499B" w:rsidRDefault="00F4499B" w:rsidP="00F4499B">
      <w:pPr>
        <w:numPr>
          <w:ilvl w:val="0"/>
          <w:numId w:val="2"/>
        </w:numPr>
        <w:suppressAutoHyphens/>
        <w:jc w:val="both"/>
        <w:rPr>
          <w:bCs/>
          <w:sz w:val="28"/>
          <w:szCs w:val="28"/>
          <w:lang w:eastAsia="zh-CN"/>
        </w:rPr>
      </w:pPr>
      <w:r w:rsidRPr="00F4499B">
        <w:rPr>
          <w:b/>
          <w:sz w:val="28"/>
          <w:szCs w:val="28"/>
          <w:u w:val="single"/>
          <w:lang w:eastAsia="zh-CN"/>
        </w:rPr>
        <w:t>Organisation de la fête la chèvre et de la vogue</w:t>
      </w:r>
    </w:p>
    <w:p w14:paraId="4F40D3CE" w14:textId="77777777" w:rsidR="00F4499B" w:rsidRPr="00F4499B" w:rsidRDefault="00F4499B" w:rsidP="00F4499B">
      <w:pPr>
        <w:suppressAutoHyphens/>
        <w:jc w:val="both"/>
        <w:rPr>
          <w:bCs/>
          <w:sz w:val="28"/>
          <w:szCs w:val="28"/>
          <w:lang w:eastAsia="zh-CN"/>
        </w:rPr>
      </w:pPr>
      <w:r w:rsidRPr="00F4499B">
        <w:rPr>
          <w:bCs/>
          <w:sz w:val="28"/>
          <w:szCs w:val="28"/>
          <w:lang w:eastAsia="zh-CN"/>
        </w:rPr>
        <w:t>Le 19 juillet aura lieu la fête de la chèvre, le repas sera préparé par le centre d’accueil et servi à la salle des fêtes par le comité des fêtes et l’ACCA. La buvette sera tenue par le comité des fêtes.</w:t>
      </w:r>
    </w:p>
    <w:p w14:paraId="050A71F6" w14:textId="77777777" w:rsidR="00F4499B" w:rsidRPr="00F4499B" w:rsidRDefault="00F4499B" w:rsidP="00F4499B">
      <w:pPr>
        <w:suppressAutoHyphens/>
        <w:jc w:val="both"/>
        <w:rPr>
          <w:bCs/>
          <w:sz w:val="28"/>
          <w:szCs w:val="28"/>
          <w:lang w:eastAsia="zh-CN"/>
        </w:rPr>
      </w:pPr>
      <w:r w:rsidRPr="00F4499B">
        <w:rPr>
          <w:bCs/>
          <w:sz w:val="28"/>
          <w:szCs w:val="28"/>
          <w:lang w:eastAsia="zh-CN"/>
        </w:rPr>
        <w:t xml:space="preserve">Le vide-greniers aura lieu sur la place de la mairie et le marché de pays sur la place du Bachat (inscriptions auprès de la mairie). </w:t>
      </w:r>
    </w:p>
    <w:p w14:paraId="7CC2A1F6" w14:textId="77777777" w:rsidR="00F4499B" w:rsidRPr="00F4499B" w:rsidRDefault="00F4499B" w:rsidP="00F4499B">
      <w:pPr>
        <w:suppressAutoHyphens/>
        <w:jc w:val="both"/>
        <w:rPr>
          <w:bCs/>
          <w:sz w:val="28"/>
          <w:szCs w:val="28"/>
          <w:lang w:eastAsia="zh-CN"/>
        </w:rPr>
      </w:pPr>
      <w:r w:rsidRPr="00F4499B">
        <w:rPr>
          <w:bCs/>
          <w:sz w:val="28"/>
          <w:szCs w:val="28"/>
          <w:lang w:eastAsia="zh-CN"/>
        </w:rPr>
        <w:t>La fête votive aura lieu les 15 et 16 août. Comme chaque année, le conseil municipal tiendra la buvette de la pétanque le samedi après-midi. Le dimanche sera animé par un inter-quartier (revanche de 2024).</w:t>
      </w:r>
    </w:p>
    <w:p w14:paraId="51CC5207" w14:textId="77777777" w:rsidR="00F4499B" w:rsidRPr="00F4499B" w:rsidRDefault="00F4499B" w:rsidP="00F4499B">
      <w:pPr>
        <w:suppressAutoHyphens/>
        <w:jc w:val="both"/>
        <w:rPr>
          <w:bCs/>
          <w:sz w:val="28"/>
          <w:szCs w:val="28"/>
          <w:lang w:eastAsia="zh-CN"/>
        </w:rPr>
      </w:pPr>
    </w:p>
    <w:p w14:paraId="2673B388" w14:textId="77777777" w:rsidR="00F4499B" w:rsidRPr="00F4499B" w:rsidRDefault="00F4499B" w:rsidP="00F4499B">
      <w:pPr>
        <w:numPr>
          <w:ilvl w:val="0"/>
          <w:numId w:val="2"/>
        </w:numPr>
        <w:suppressAutoHyphens/>
        <w:jc w:val="both"/>
        <w:rPr>
          <w:bCs/>
          <w:sz w:val="28"/>
          <w:szCs w:val="28"/>
          <w:lang w:eastAsia="zh-CN"/>
        </w:rPr>
      </w:pPr>
      <w:r w:rsidRPr="00F4499B">
        <w:rPr>
          <w:b/>
          <w:sz w:val="28"/>
          <w:szCs w:val="28"/>
          <w:u w:val="single"/>
          <w:lang w:eastAsia="zh-CN"/>
        </w:rPr>
        <w:t xml:space="preserve">Droit de préemption maison </w:t>
      </w:r>
      <w:proofErr w:type="spellStart"/>
      <w:r w:rsidRPr="00F4499B">
        <w:rPr>
          <w:b/>
          <w:sz w:val="28"/>
          <w:szCs w:val="28"/>
          <w:u w:val="single"/>
          <w:lang w:eastAsia="zh-CN"/>
        </w:rPr>
        <w:t>Grivolat</w:t>
      </w:r>
      <w:proofErr w:type="spellEnd"/>
    </w:p>
    <w:p w14:paraId="3FBB2BD8" w14:textId="77777777" w:rsidR="00F4499B" w:rsidRPr="00F4499B" w:rsidRDefault="00F4499B" w:rsidP="00F4499B">
      <w:pPr>
        <w:suppressAutoHyphens/>
        <w:jc w:val="both"/>
        <w:rPr>
          <w:bCs/>
          <w:sz w:val="28"/>
          <w:szCs w:val="28"/>
          <w:lang w:eastAsia="zh-CN"/>
        </w:rPr>
      </w:pPr>
      <w:r w:rsidRPr="00F4499B">
        <w:rPr>
          <w:bCs/>
          <w:sz w:val="28"/>
          <w:szCs w:val="28"/>
          <w:lang w:eastAsia="zh-CN"/>
        </w:rPr>
        <w:t xml:space="preserve">La commune a reçu un droit de préemption concernant la vente de la maison de Mr Grivolat à </w:t>
      </w:r>
      <w:proofErr w:type="spellStart"/>
      <w:r w:rsidRPr="00F4499B">
        <w:rPr>
          <w:bCs/>
          <w:sz w:val="28"/>
          <w:szCs w:val="28"/>
          <w:lang w:eastAsia="zh-CN"/>
        </w:rPr>
        <w:t>Machabert</w:t>
      </w:r>
      <w:proofErr w:type="spellEnd"/>
      <w:r w:rsidRPr="00F4499B">
        <w:rPr>
          <w:bCs/>
          <w:sz w:val="28"/>
          <w:szCs w:val="28"/>
          <w:lang w:eastAsia="zh-CN"/>
        </w:rPr>
        <w:t>, le conseil municipal n’utilise pas son droit de préemption.</w:t>
      </w:r>
    </w:p>
    <w:p w14:paraId="0A8DC33B" w14:textId="77777777" w:rsidR="00F4499B" w:rsidRPr="00F4499B" w:rsidRDefault="00F4499B" w:rsidP="00F4499B">
      <w:pPr>
        <w:suppressAutoHyphens/>
        <w:jc w:val="both"/>
        <w:rPr>
          <w:bCs/>
          <w:sz w:val="28"/>
          <w:szCs w:val="28"/>
          <w:lang w:eastAsia="zh-CN"/>
        </w:rPr>
      </w:pPr>
    </w:p>
    <w:p w14:paraId="7B876607" w14:textId="77777777" w:rsidR="00F4499B" w:rsidRPr="00F4499B" w:rsidRDefault="00F4499B" w:rsidP="00F4499B">
      <w:pPr>
        <w:suppressAutoHyphens/>
        <w:ind w:left="708"/>
        <w:jc w:val="both"/>
        <w:rPr>
          <w:bCs/>
          <w:sz w:val="28"/>
          <w:szCs w:val="28"/>
          <w:u w:val="single"/>
          <w:lang w:eastAsia="zh-CN"/>
        </w:rPr>
      </w:pPr>
      <w:r w:rsidRPr="00F4499B">
        <w:rPr>
          <w:sz w:val="28"/>
          <w:szCs w:val="28"/>
          <w:u w:val="single"/>
          <w:lang w:eastAsia="zh-CN"/>
        </w:rPr>
        <w:t>Questions diverses</w:t>
      </w:r>
    </w:p>
    <w:p w14:paraId="14621235" w14:textId="77777777" w:rsidR="00F4499B" w:rsidRPr="00F4499B" w:rsidRDefault="00F4499B" w:rsidP="00F4499B">
      <w:pPr>
        <w:suppressAutoHyphens/>
        <w:ind w:left="720"/>
        <w:jc w:val="both"/>
        <w:rPr>
          <w:bCs/>
          <w:sz w:val="28"/>
          <w:szCs w:val="28"/>
          <w:u w:val="single"/>
          <w:lang w:eastAsia="zh-CN"/>
        </w:rPr>
      </w:pPr>
    </w:p>
    <w:p w14:paraId="116131E1" w14:textId="77777777" w:rsidR="00F4499B" w:rsidRPr="00F4499B" w:rsidRDefault="00F4499B" w:rsidP="00F4499B">
      <w:pPr>
        <w:numPr>
          <w:ilvl w:val="0"/>
          <w:numId w:val="2"/>
        </w:numPr>
        <w:suppressAutoHyphens/>
        <w:jc w:val="both"/>
        <w:rPr>
          <w:sz w:val="28"/>
          <w:szCs w:val="28"/>
          <w:lang w:eastAsia="zh-CN"/>
        </w:rPr>
      </w:pPr>
      <w:r w:rsidRPr="00F4499B">
        <w:rPr>
          <w:b/>
          <w:bCs/>
          <w:sz w:val="28"/>
          <w:szCs w:val="28"/>
          <w:u w:val="single"/>
          <w:lang w:eastAsia="zh-CN"/>
        </w:rPr>
        <w:t>Bulletin municipal et distribution</w:t>
      </w:r>
    </w:p>
    <w:p w14:paraId="58C3482C" w14:textId="77777777" w:rsidR="00F4499B" w:rsidRPr="00F4499B" w:rsidRDefault="00F4499B" w:rsidP="00F4499B">
      <w:pPr>
        <w:suppressAutoHyphens/>
        <w:jc w:val="both"/>
        <w:rPr>
          <w:sz w:val="28"/>
          <w:szCs w:val="28"/>
          <w:lang w:eastAsia="zh-CN"/>
        </w:rPr>
      </w:pPr>
      <w:r w:rsidRPr="00F4499B">
        <w:rPr>
          <w:sz w:val="28"/>
          <w:szCs w:val="28"/>
          <w:lang w:eastAsia="zh-CN"/>
        </w:rPr>
        <w:t>Le bulletin municipal est en cours de réalisation par la commission communication, il sera distribué début août.</w:t>
      </w:r>
    </w:p>
    <w:p w14:paraId="56B4AC1B" w14:textId="77777777" w:rsidR="00F4499B" w:rsidRDefault="00F4499B" w:rsidP="00F4499B">
      <w:pPr>
        <w:suppressAutoHyphens/>
        <w:ind w:left="708"/>
        <w:jc w:val="both"/>
        <w:rPr>
          <w:sz w:val="28"/>
          <w:szCs w:val="28"/>
          <w:lang w:eastAsia="zh-CN"/>
        </w:rPr>
      </w:pPr>
    </w:p>
    <w:p w14:paraId="0E4F6EE1" w14:textId="77777777" w:rsidR="00F4499B" w:rsidRDefault="00F4499B" w:rsidP="00F4499B">
      <w:pPr>
        <w:suppressAutoHyphens/>
        <w:ind w:left="708"/>
        <w:jc w:val="both"/>
        <w:rPr>
          <w:sz w:val="28"/>
          <w:szCs w:val="28"/>
          <w:lang w:eastAsia="zh-CN"/>
        </w:rPr>
      </w:pPr>
    </w:p>
    <w:p w14:paraId="50FFD14F" w14:textId="77777777" w:rsidR="00F4499B" w:rsidRPr="00F4499B" w:rsidRDefault="00F4499B" w:rsidP="00F4499B">
      <w:pPr>
        <w:suppressAutoHyphens/>
        <w:ind w:left="708"/>
        <w:jc w:val="both"/>
        <w:rPr>
          <w:sz w:val="28"/>
          <w:szCs w:val="28"/>
          <w:lang w:eastAsia="zh-CN"/>
        </w:rPr>
      </w:pPr>
    </w:p>
    <w:p w14:paraId="6C3B65C4" w14:textId="77777777" w:rsidR="00F4499B" w:rsidRPr="00F4499B" w:rsidRDefault="00F4499B" w:rsidP="00F4499B">
      <w:pPr>
        <w:numPr>
          <w:ilvl w:val="0"/>
          <w:numId w:val="2"/>
        </w:numPr>
        <w:suppressAutoHyphens/>
        <w:jc w:val="both"/>
        <w:rPr>
          <w:sz w:val="28"/>
          <w:szCs w:val="28"/>
          <w:lang w:eastAsia="zh-CN"/>
        </w:rPr>
      </w:pPr>
      <w:r w:rsidRPr="00F4499B">
        <w:rPr>
          <w:b/>
          <w:bCs/>
          <w:sz w:val="28"/>
          <w:szCs w:val="28"/>
          <w:u w:val="single"/>
          <w:lang w:eastAsia="zh-CN"/>
        </w:rPr>
        <w:lastRenderedPageBreak/>
        <w:t>Vente des chemins ruraux</w:t>
      </w:r>
    </w:p>
    <w:p w14:paraId="3DBC07DD" w14:textId="77777777" w:rsidR="00F4499B" w:rsidRPr="00F4499B" w:rsidRDefault="00F4499B" w:rsidP="00F4499B">
      <w:pPr>
        <w:suppressAutoHyphens/>
        <w:jc w:val="both"/>
        <w:rPr>
          <w:sz w:val="28"/>
          <w:szCs w:val="28"/>
          <w:lang w:eastAsia="zh-CN"/>
        </w:rPr>
      </w:pPr>
      <w:r w:rsidRPr="00F4499B">
        <w:rPr>
          <w:sz w:val="28"/>
          <w:szCs w:val="28"/>
          <w:lang w:eastAsia="zh-CN"/>
        </w:rPr>
        <w:t xml:space="preserve">Plusieurs personnes ont demandé à la mairie d’acquérir une partie des chemins ruraux jouxtant leur propriété (à Couteaux, à </w:t>
      </w:r>
      <w:proofErr w:type="spellStart"/>
      <w:r w:rsidRPr="00F4499B">
        <w:rPr>
          <w:sz w:val="28"/>
          <w:szCs w:val="28"/>
          <w:lang w:eastAsia="zh-CN"/>
        </w:rPr>
        <w:t>Machabert</w:t>
      </w:r>
      <w:proofErr w:type="spellEnd"/>
      <w:r w:rsidRPr="00F4499B">
        <w:rPr>
          <w:sz w:val="28"/>
          <w:szCs w:val="28"/>
          <w:lang w:eastAsia="zh-CN"/>
        </w:rPr>
        <w:t xml:space="preserve">, à la </w:t>
      </w:r>
      <w:proofErr w:type="spellStart"/>
      <w:r w:rsidRPr="00F4499B">
        <w:rPr>
          <w:sz w:val="28"/>
          <w:szCs w:val="28"/>
          <w:lang w:eastAsia="zh-CN"/>
        </w:rPr>
        <w:t>Mandaronne</w:t>
      </w:r>
      <w:proofErr w:type="spellEnd"/>
      <w:r w:rsidRPr="00F4499B">
        <w:rPr>
          <w:sz w:val="28"/>
          <w:szCs w:val="28"/>
          <w:lang w:eastAsia="zh-CN"/>
        </w:rPr>
        <w:t xml:space="preserve">, à </w:t>
      </w:r>
      <w:proofErr w:type="spellStart"/>
      <w:r w:rsidRPr="00F4499B">
        <w:rPr>
          <w:sz w:val="28"/>
          <w:szCs w:val="28"/>
          <w:lang w:eastAsia="zh-CN"/>
        </w:rPr>
        <w:t>Aiglet</w:t>
      </w:r>
      <w:proofErr w:type="spellEnd"/>
      <w:r w:rsidRPr="00F4499B">
        <w:rPr>
          <w:sz w:val="28"/>
          <w:szCs w:val="28"/>
          <w:lang w:eastAsia="zh-CN"/>
        </w:rPr>
        <w:t xml:space="preserve"> et à la Barthe). Pour cela, il faut réaliser une enquête publique. Le conseil municipal donne son accord pour lancer la procédure d’enquête publique.</w:t>
      </w:r>
    </w:p>
    <w:p w14:paraId="71868645" w14:textId="77777777" w:rsidR="00F4499B" w:rsidRPr="00F4499B" w:rsidRDefault="00F4499B" w:rsidP="00F4499B">
      <w:pPr>
        <w:suppressAutoHyphens/>
        <w:ind w:left="708"/>
        <w:jc w:val="both"/>
        <w:rPr>
          <w:sz w:val="28"/>
          <w:szCs w:val="28"/>
          <w:lang w:eastAsia="zh-CN"/>
        </w:rPr>
      </w:pPr>
    </w:p>
    <w:p w14:paraId="6473BB40" w14:textId="77777777" w:rsidR="00751BAD" w:rsidRPr="00F4499B" w:rsidRDefault="00751BAD">
      <w:pPr>
        <w:rPr>
          <w:sz w:val="28"/>
          <w:szCs w:val="28"/>
        </w:rPr>
      </w:pPr>
    </w:p>
    <w:p w14:paraId="46E36509" w14:textId="77777777" w:rsidR="00751BAD" w:rsidRPr="00F4499B" w:rsidRDefault="00751BAD">
      <w:pPr>
        <w:rPr>
          <w:sz w:val="28"/>
          <w:szCs w:val="28"/>
        </w:rPr>
      </w:pPr>
    </w:p>
    <w:p w14:paraId="1CA7DB7F" w14:textId="77777777" w:rsidR="00751BAD" w:rsidRPr="00F4499B" w:rsidRDefault="00751BAD">
      <w:pPr>
        <w:rPr>
          <w:sz w:val="28"/>
          <w:szCs w:val="28"/>
        </w:rPr>
      </w:pPr>
    </w:p>
    <w:p w14:paraId="6E9C46B7" w14:textId="77777777" w:rsidR="00751BAD" w:rsidRPr="00F4499B" w:rsidRDefault="00751BAD" w:rsidP="00751BAD">
      <w:pPr>
        <w:rPr>
          <w:bCs/>
          <w:sz w:val="28"/>
          <w:szCs w:val="28"/>
        </w:rPr>
      </w:pPr>
      <w:r w:rsidRPr="00F4499B">
        <w:rPr>
          <w:bCs/>
          <w:sz w:val="28"/>
          <w:szCs w:val="28"/>
        </w:rPr>
        <w:t>Le Maire</w:t>
      </w:r>
      <w:r w:rsidRPr="00F4499B">
        <w:rPr>
          <w:bCs/>
          <w:sz w:val="28"/>
          <w:szCs w:val="28"/>
        </w:rPr>
        <w:tab/>
      </w:r>
      <w:r w:rsidRPr="00F4499B">
        <w:rPr>
          <w:bCs/>
          <w:sz w:val="28"/>
          <w:szCs w:val="28"/>
        </w:rPr>
        <w:tab/>
      </w:r>
      <w:r w:rsidRPr="00F4499B">
        <w:rPr>
          <w:bCs/>
          <w:sz w:val="28"/>
          <w:szCs w:val="28"/>
        </w:rPr>
        <w:tab/>
      </w:r>
      <w:r w:rsidRPr="00F4499B">
        <w:rPr>
          <w:bCs/>
          <w:sz w:val="28"/>
          <w:szCs w:val="28"/>
        </w:rPr>
        <w:tab/>
      </w:r>
      <w:r w:rsidRPr="00F4499B">
        <w:rPr>
          <w:bCs/>
          <w:sz w:val="28"/>
          <w:szCs w:val="28"/>
        </w:rPr>
        <w:tab/>
      </w:r>
      <w:r w:rsidRPr="00F4499B">
        <w:rPr>
          <w:bCs/>
          <w:sz w:val="28"/>
          <w:szCs w:val="28"/>
        </w:rPr>
        <w:tab/>
      </w:r>
      <w:r w:rsidRPr="00F4499B">
        <w:rPr>
          <w:bCs/>
          <w:sz w:val="28"/>
          <w:szCs w:val="28"/>
        </w:rPr>
        <w:tab/>
        <w:t>Le secrétaire de séance</w:t>
      </w:r>
    </w:p>
    <w:p w14:paraId="7C51C16E" w14:textId="268927C6" w:rsidR="00751BAD" w:rsidRPr="00F4499B" w:rsidRDefault="00751BAD" w:rsidP="00751BAD">
      <w:pPr>
        <w:rPr>
          <w:sz w:val="28"/>
          <w:szCs w:val="28"/>
        </w:rPr>
      </w:pPr>
      <w:r w:rsidRPr="00F4499B">
        <w:rPr>
          <w:bCs/>
          <w:sz w:val="28"/>
          <w:szCs w:val="28"/>
        </w:rPr>
        <w:t>Philippe DELABRE</w:t>
      </w:r>
      <w:r w:rsidR="00F4499B">
        <w:rPr>
          <w:bCs/>
          <w:sz w:val="28"/>
          <w:szCs w:val="28"/>
        </w:rPr>
        <w:tab/>
      </w:r>
      <w:r w:rsidR="00F4499B">
        <w:rPr>
          <w:bCs/>
          <w:sz w:val="28"/>
          <w:szCs w:val="28"/>
        </w:rPr>
        <w:tab/>
      </w:r>
      <w:r w:rsidR="00F4499B">
        <w:rPr>
          <w:bCs/>
          <w:sz w:val="28"/>
          <w:szCs w:val="28"/>
        </w:rPr>
        <w:tab/>
      </w:r>
      <w:r w:rsidR="00F4499B">
        <w:rPr>
          <w:bCs/>
          <w:sz w:val="28"/>
          <w:szCs w:val="28"/>
        </w:rPr>
        <w:tab/>
      </w:r>
      <w:r w:rsidR="00F4499B">
        <w:rPr>
          <w:bCs/>
          <w:sz w:val="28"/>
          <w:szCs w:val="28"/>
        </w:rPr>
        <w:tab/>
        <w:t>Virginie MONTES</w:t>
      </w:r>
      <w:r w:rsidRPr="00F4499B">
        <w:rPr>
          <w:bCs/>
          <w:sz w:val="28"/>
          <w:szCs w:val="28"/>
        </w:rPr>
        <w:tab/>
      </w:r>
      <w:r w:rsidRPr="00F4499B">
        <w:rPr>
          <w:bCs/>
          <w:sz w:val="28"/>
          <w:szCs w:val="28"/>
        </w:rPr>
        <w:tab/>
      </w:r>
      <w:r w:rsidRPr="00F4499B">
        <w:rPr>
          <w:bCs/>
          <w:sz w:val="28"/>
          <w:szCs w:val="28"/>
        </w:rPr>
        <w:tab/>
      </w:r>
      <w:r w:rsidRPr="00F4499B">
        <w:rPr>
          <w:bCs/>
          <w:sz w:val="28"/>
          <w:szCs w:val="28"/>
        </w:rPr>
        <w:tab/>
      </w:r>
      <w:r w:rsidRPr="00F4499B">
        <w:rPr>
          <w:bCs/>
          <w:sz w:val="28"/>
          <w:szCs w:val="28"/>
        </w:rPr>
        <w:tab/>
      </w:r>
      <w:r w:rsidRPr="00F4499B">
        <w:rPr>
          <w:bCs/>
          <w:sz w:val="28"/>
          <w:szCs w:val="28"/>
        </w:rPr>
        <w:tab/>
      </w:r>
    </w:p>
    <w:sectPr w:rsidR="00751BAD" w:rsidRPr="00F44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1002A87" w:usb1="00000000" w:usb2="00000000" w:usb3="00000000" w:csb0="000100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1" w15:restartNumberingAfterBreak="0">
    <w:nsid w:val="00000002"/>
    <w:multiLevelType w:val="singleLevel"/>
    <w:tmpl w:val="00000002"/>
    <w:name w:val="WW8Num3"/>
    <w:lvl w:ilvl="0">
      <w:numFmt w:val="bullet"/>
      <w:lvlText w:val="-"/>
      <w:lvlJc w:val="left"/>
      <w:pPr>
        <w:tabs>
          <w:tab w:val="num" w:pos="0"/>
        </w:tabs>
        <w:ind w:left="720" w:hanging="360"/>
      </w:pPr>
      <w:rPr>
        <w:rFonts w:ascii="Times New Roman" w:hAnsi="Times New Roman" w:cs="Times New Roman" w:hint="default"/>
      </w:rPr>
    </w:lvl>
  </w:abstractNum>
  <w:abstractNum w:abstractNumId="2" w15:restartNumberingAfterBreak="0">
    <w:nsid w:val="219752D3"/>
    <w:multiLevelType w:val="hybridMultilevel"/>
    <w:tmpl w:val="FB664100"/>
    <w:lvl w:ilvl="0" w:tplc="FED00C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1608512">
    <w:abstractNumId w:val="2"/>
  </w:num>
  <w:num w:numId="2" w16cid:durableId="1450931656">
    <w:abstractNumId w:val="0"/>
  </w:num>
  <w:num w:numId="3" w16cid:durableId="1097796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23F"/>
    <w:rsid w:val="00357FB2"/>
    <w:rsid w:val="003B029B"/>
    <w:rsid w:val="004712F3"/>
    <w:rsid w:val="004F136A"/>
    <w:rsid w:val="0050363A"/>
    <w:rsid w:val="00751BAD"/>
    <w:rsid w:val="007E3FA4"/>
    <w:rsid w:val="00957D5F"/>
    <w:rsid w:val="00C8019A"/>
    <w:rsid w:val="00D8623F"/>
    <w:rsid w:val="00F449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7C783"/>
  <w15:chartTrackingRefBased/>
  <w15:docId w15:val="{A8496222-6208-4640-A1BA-A75FDCED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23F"/>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D8623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D8623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D8623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D8623F"/>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D8623F"/>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D8623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D8623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D8623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D8623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8623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8623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8623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8623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8623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8623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8623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8623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8623F"/>
    <w:rPr>
      <w:rFonts w:eastAsiaTheme="majorEastAsia" w:cstheme="majorBidi"/>
      <w:color w:val="272727" w:themeColor="text1" w:themeTint="D8"/>
    </w:rPr>
  </w:style>
  <w:style w:type="paragraph" w:styleId="Titre">
    <w:name w:val="Title"/>
    <w:basedOn w:val="Normal"/>
    <w:next w:val="Normal"/>
    <w:link w:val="TitreCar"/>
    <w:uiPriority w:val="10"/>
    <w:qFormat/>
    <w:rsid w:val="00D8623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D8623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8623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D8623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8623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D8623F"/>
    <w:rPr>
      <w:i/>
      <w:iCs/>
      <w:color w:val="404040" w:themeColor="text1" w:themeTint="BF"/>
    </w:rPr>
  </w:style>
  <w:style w:type="paragraph" w:styleId="Paragraphedeliste">
    <w:name w:val="List Paragraph"/>
    <w:basedOn w:val="Normal"/>
    <w:uiPriority w:val="34"/>
    <w:qFormat/>
    <w:rsid w:val="00D8623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D8623F"/>
    <w:rPr>
      <w:i/>
      <w:iCs/>
      <w:color w:val="2F5496" w:themeColor="accent1" w:themeShade="BF"/>
    </w:rPr>
  </w:style>
  <w:style w:type="paragraph" w:styleId="Citationintense">
    <w:name w:val="Intense Quote"/>
    <w:basedOn w:val="Normal"/>
    <w:next w:val="Normal"/>
    <w:link w:val="CitationintenseCar"/>
    <w:uiPriority w:val="30"/>
    <w:qFormat/>
    <w:rsid w:val="00D8623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D8623F"/>
    <w:rPr>
      <w:i/>
      <w:iCs/>
      <w:color w:val="2F5496" w:themeColor="accent1" w:themeShade="BF"/>
    </w:rPr>
  </w:style>
  <w:style w:type="character" w:styleId="Rfrenceintense">
    <w:name w:val="Intense Reference"/>
    <w:basedOn w:val="Policepardfaut"/>
    <w:uiPriority w:val="32"/>
    <w:qFormat/>
    <w:rsid w:val="00D8623F"/>
    <w:rPr>
      <w:b/>
      <w:bCs/>
      <w:smallCaps/>
      <w:color w:val="2F5496" w:themeColor="accent1" w:themeShade="BF"/>
      <w:spacing w:val="5"/>
    </w:rPr>
  </w:style>
  <w:style w:type="paragraph" w:customStyle="1" w:styleId="Standard">
    <w:name w:val="Standard"/>
    <w:rsid w:val="0050363A"/>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3884</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resp info</dc:creator>
  <cp:keywords/>
  <dc:description/>
  <cp:lastModifiedBy>resp info</cp:lastModifiedBy>
  <cp:revision>2</cp:revision>
  <cp:lastPrinted>2026-09-02T09:21:00Z</cp:lastPrinted>
  <dcterms:created xsi:type="dcterms:W3CDTF">2026-09-02T09:21:00Z</dcterms:created>
  <dcterms:modified xsi:type="dcterms:W3CDTF">2026-09-02T09:21:00Z</dcterms:modified>
</cp:coreProperties>
</file>